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182" w:tblpY="-207"/>
        <w:tblOverlap w:val="never"/>
        <w:tblW w:w="265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67"/>
      </w:tblGrid>
      <w:tr w14:paraId="0BEA8A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C97B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编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号</w:t>
            </w:r>
          </w:p>
        </w:tc>
        <w:tc>
          <w:tcPr>
            <w:tcW w:w="16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BA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654E0E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"/>
        </w:rPr>
        <w:t>附件3</w:t>
      </w:r>
    </w:p>
    <w:p w14:paraId="07592B5E">
      <w:pP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</w:t>
      </w:r>
    </w:p>
    <w:p w14:paraId="7E8872E0">
      <w:pPr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highlight w:val="no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highlight w:val="none"/>
          <w:lang w:val="en-US" w:eastAsia="zh-CN" w:bidi="ar"/>
        </w:rPr>
        <w:t>徐州市社会科学基金项目（文化建设专项）</w:t>
      </w:r>
    </w:p>
    <w:p w14:paraId="6F0F53D3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论证活页</w:t>
      </w:r>
      <w:bookmarkEnd w:id="0"/>
    </w:p>
    <w:p w14:paraId="70EE992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</w:p>
    <w:tbl>
      <w:tblPr>
        <w:tblStyle w:val="3"/>
        <w:tblW w:w="9000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0944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0473" w:hRule="atLeast"/>
        </w:trPr>
        <w:tc>
          <w:tcPr>
            <w:tcW w:w="9000" w:type="dxa"/>
            <w:noWrap w:val="0"/>
            <w:vAlign w:val="top"/>
          </w:tcPr>
          <w:p w14:paraId="33CC2D1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156" w:beforeLines="50" w:beforeAutospacing="0" w:after="0" w:afterAutospacing="0"/>
              <w:ind w:left="298" w:leftChars="142" w:right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"/>
              </w:rPr>
              <w:t>本课题研究所涉及的研究背景、研究现状及课题重要性分析。2.本课题研究的基本内容、主要思想或主要观点，研究重点及难点、突破点分析。</w:t>
            </w:r>
          </w:p>
          <w:p w14:paraId="12FECDC2"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156" w:beforeLines="50" w:beforeAutospacing="0" w:after="0" w:afterAutospacing="0"/>
              <w:ind w:leftChars="142" w:right="0" w:rightChars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"/>
              </w:rPr>
              <w:t>3.本课题研究的具体方法以及研究的阶段性计划。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000字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左右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</w:t>
            </w:r>
          </w:p>
        </w:tc>
      </w:tr>
      <w:tr w14:paraId="17CD9A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3" w:hRule="atLeast"/>
        </w:trPr>
        <w:tc>
          <w:tcPr>
            <w:tcW w:w="9000" w:type="dxa"/>
            <w:noWrap w:val="0"/>
            <w:vAlign w:val="top"/>
          </w:tcPr>
          <w:p w14:paraId="327ABE10"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156" w:beforeLines="50" w:beforeAutospacing="0" w:after="0" w:afterAutospacing="0"/>
              <w:ind w:leftChars="142" w:right="0" w:rightChars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"/>
              </w:rPr>
            </w:pPr>
          </w:p>
        </w:tc>
      </w:tr>
      <w:tr w14:paraId="7C59B8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8" w:hRule="atLeast"/>
        </w:trPr>
        <w:tc>
          <w:tcPr>
            <w:tcW w:w="9000" w:type="dxa"/>
            <w:noWrap w:val="0"/>
            <w:vAlign w:val="top"/>
          </w:tcPr>
          <w:p w14:paraId="3FFF03D3"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156" w:beforeLines="50" w:beforeAutospacing="0" w:after="0" w:afterAutospacing="0"/>
              <w:ind w:leftChars="142" w:right="0" w:rightChars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"/>
              </w:rPr>
            </w:pPr>
          </w:p>
        </w:tc>
      </w:tr>
    </w:tbl>
    <w:p w14:paraId="1F2934B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注：1.活页上方代码框申请人</w:t>
      </w:r>
      <w:r>
        <w:rPr>
          <w:rFonts w:hint="eastAsia" w:ascii="仿宋" w:hAnsi="仿宋" w:eastAsia="仿宋" w:cs="仿宋"/>
          <w:b/>
          <w:sz w:val="30"/>
          <w:szCs w:val="30"/>
        </w:rPr>
        <w:t>不填。</w:t>
      </w:r>
    </w:p>
    <w:p w14:paraId="6E7AF1F6">
      <w:pPr>
        <w:ind w:left="896" w:leftChars="284" w:hanging="300" w:hanging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.活页文字表述中不得直接或间接透露个人相关背景材料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否则取消参评资格。</w:t>
      </w:r>
    </w:p>
    <w:p w14:paraId="549B1462">
      <w:pPr>
        <w:ind w:firstLine="600" w:firstLineChars="200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活页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2份，</w:t>
      </w:r>
      <w:r>
        <w:rPr>
          <w:rFonts w:hint="eastAsia" w:ascii="仿宋" w:hAnsi="仿宋" w:eastAsia="仿宋" w:cs="仿宋"/>
          <w:sz w:val="30"/>
          <w:szCs w:val="30"/>
        </w:rPr>
        <w:t>夹在申请书内。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FC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3E68A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3E68A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809F8">
                          <w:pP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809F8">
                    <w:pP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033F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033F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8C2D4E"/>
    <w:multiLevelType w:val="singleLevel"/>
    <w:tmpl w:val="A78C2D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359BB"/>
    <w:rsid w:val="4A83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2026-07-03T02:01:00Z</dcterms:created>
  <dc:creator>江苏师大马婕</dc:creator>
  <cp:lastModifiedBy>江苏师大马婕</cp:lastModifiedBy>
  <dcterms:modified xsi:type="dcterms:W3CDTF">2026-07-03T02:06:00Z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984639512E1B466993E7ED4ADBE835E8_11</vt:lpwstr>
  </property>
  <property fmtid="{D5CDD505-2E9C-101B-9397-08002B2CF9AE}" pid="4" name="KSOTemplateDocerSaveRecord">
    <vt:lpwstr>eyJoZGlkIjoiZTA5OGE1OGE4MGFkNDM5OTBkY2YxMjc0MzVhNmI1YWQiLCJ1c2VySWQiOiIxMDU1ODYzMDkwIn0=</vt:lpwstr>
  </property>
</Properties>
</file>